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3F56AD6" w:rsidR="00F4525C" w:rsidRPr="00452EF3" w:rsidRDefault="003966BC" w:rsidP="00115957">
          <w:pPr>
            <w:pStyle w:val="VCAADocumenttitle"/>
            <w:spacing w:before="240"/>
            <w:rPr>
              <w:b w:val="0"/>
              <w:bCs w:val="0"/>
              <w:noProof w:val="0"/>
              <w:sz w:val="40"/>
              <w:szCs w:val="40"/>
            </w:rPr>
          </w:pPr>
          <w:r>
            <w:rPr>
              <w:b w:val="0"/>
              <w:bCs w:val="0"/>
              <w:noProof w:val="0"/>
              <w:sz w:val="40"/>
              <w:szCs w:val="40"/>
            </w:rPr>
            <w:t xml:space="preserve">Technologies – </w:t>
          </w:r>
          <w:r w:rsidR="00C905F3">
            <w:rPr>
              <w:b w:val="0"/>
              <w:bCs w:val="0"/>
              <w:noProof w:val="0"/>
              <w:sz w:val="40"/>
              <w:szCs w:val="40"/>
            </w:rPr>
            <w:t>Digital</w:t>
          </w:r>
          <w:r w:rsidR="00B64B99">
            <w:rPr>
              <w:b w:val="0"/>
              <w:bCs w:val="0"/>
              <w:noProof w:val="0"/>
              <w:sz w:val="40"/>
              <w:szCs w:val="40"/>
            </w:rPr>
            <w:t xml:space="preserve"> Technologies</w:t>
          </w:r>
          <w:r w:rsidR="00FA4653">
            <w:rPr>
              <w:b w:val="0"/>
              <w:bCs w:val="0"/>
              <w:noProof w:val="0"/>
              <w:sz w:val="40"/>
              <w:szCs w:val="40"/>
            </w:rPr>
            <w:t xml:space="preserve"> </w:t>
          </w:r>
          <w:r w:rsidR="001E68F8" w:rsidRPr="00452EF3">
            <w:rPr>
              <w:b w:val="0"/>
              <w:bCs w:val="0"/>
              <w:noProof w:val="0"/>
              <w:sz w:val="40"/>
              <w:szCs w:val="40"/>
            </w:rPr>
            <w:t>scope and sequence</w:t>
          </w:r>
          <w:r w:rsidR="00B1555E">
            <w:rPr>
              <w:b w:val="0"/>
              <w:bCs w:val="0"/>
              <w:noProof w:val="0"/>
              <w:sz w:val="40"/>
              <w:szCs w:val="40"/>
            </w:rPr>
            <w:t xml:space="preserve">: Foundation to Level </w:t>
          </w:r>
          <w:r w:rsidR="00B459A4">
            <w:rPr>
              <w:b w:val="0"/>
              <w:bCs w:val="0"/>
              <w:noProof w:val="0"/>
              <w:sz w:val="40"/>
              <w:szCs w:val="40"/>
            </w:rPr>
            <w:t>6</w:t>
          </w:r>
        </w:p>
      </w:sdtContent>
    </w:sdt>
    <w:tbl>
      <w:tblPr>
        <w:tblStyle w:val="TableGrid"/>
        <w:tblW w:w="22788" w:type="dxa"/>
        <w:tblLook w:val="04A0" w:firstRow="1" w:lastRow="0" w:firstColumn="1" w:lastColumn="0" w:noHBand="0" w:noVBand="1"/>
        <w:tblCaption w:val="Foundation to Level 6 content descriptions and achievement standards, showing sequencing of content"/>
      </w:tblPr>
      <w:tblGrid>
        <w:gridCol w:w="4557"/>
        <w:gridCol w:w="3039"/>
        <w:gridCol w:w="1519"/>
        <w:gridCol w:w="4557"/>
        <w:gridCol w:w="1520"/>
        <w:gridCol w:w="3038"/>
        <w:gridCol w:w="4558"/>
      </w:tblGrid>
      <w:tr w:rsidR="00B459A4" w:rsidRPr="00452EF3" w14:paraId="3C4EB7DC" w14:textId="77777777" w:rsidTr="00075C45">
        <w:trPr>
          <w:trHeight w:val="20"/>
          <w:tblHeader/>
        </w:trPr>
        <w:tc>
          <w:tcPr>
            <w:tcW w:w="7596" w:type="dxa"/>
            <w:gridSpan w:val="2"/>
            <w:shd w:val="clear" w:color="auto" w:fill="0F7EB4"/>
            <w:vAlign w:val="center"/>
          </w:tcPr>
          <w:p w14:paraId="6409151E" w14:textId="1A8DC64B" w:rsidR="00B459A4" w:rsidRPr="00452EF3" w:rsidRDefault="00B459A4" w:rsidP="000256CC">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w:t>
            </w:r>
            <w:r w:rsidRPr="00452EF3">
              <w:rPr>
                <w:b/>
                <w:bCs/>
                <w:color w:val="FFFFFF" w:themeColor="background1"/>
                <w:lang w:val="en-AU"/>
              </w:rPr>
              <w:t xml:space="preserve"> 2</w:t>
            </w:r>
          </w:p>
        </w:tc>
        <w:tc>
          <w:tcPr>
            <w:tcW w:w="7596" w:type="dxa"/>
            <w:gridSpan w:val="3"/>
            <w:shd w:val="clear" w:color="auto" w:fill="0F7EB4"/>
            <w:vAlign w:val="center"/>
          </w:tcPr>
          <w:p w14:paraId="6B365B05" w14:textId="270E20B2" w:rsidR="00B459A4" w:rsidRPr="00452EF3" w:rsidRDefault="00B459A4"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96" w:type="dxa"/>
            <w:gridSpan w:val="2"/>
            <w:shd w:val="clear" w:color="auto" w:fill="0F7EB4"/>
            <w:vAlign w:val="center"/>
          </w:tcPr>
          <w:p w14:paraId="7A924258" w14:textId="321A3C3A" w:rsidR="00B459A4" w:rsidRPr="00452EF3" w:rsidRDefault="00B459A4" w:rsidP="0029316D">
            <w:pPr>
              <w:pStyle w:val="VCAAtablecondensedheading"/>
              <w:jc w:val="center"/>
              <w:rPr>
                <w:b/>
                <w:bCs/>
                <w:color w:val="FFFFFF" w:themeColor="background1"/>
                <w:lang w:val="en-AU"/>
              </w:rPr>
            </w:pPr>
            <w:r w:rsidRPr="00452EF3">
              <w:rPr>
                <w:b/>
                <w:bCs/>
                <w:color w:val="FFFFFF" w:themeColor="background1"/>
                <w:lang w:val="en-AU"/>
              </w:rPr>
              <w:t>Levels 5 and 6</w:t>
            </w:r>
          </w:p>
        </w:tc>
      </w:tr>
      <w:tr w:rsidR="000256CC" w:rsidRPr="000256CC" w14:paraId="5A943047" w14:textId="77777777" w:rsidTr="00075C45">
        <w:trPr>
          <w:trHeight w:val="20"/>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gridSpan w:val="2"/>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gridSpan w:val="2"/>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3966BC" w:rsidRPr="00452EF3" w14:paraId="16604A39" w14:textId="77777777" w:rsidTr="00075C45">
        <w:trPr>
          <w:trHeight w:val="20"/>
        </w:trPr>
        <w:tc>
          <w:tcPr>
            <w:tcW w:w="7596" w:type="dxa"/>
            <w:gridSpan w:val="2"/>
          </w:tcPr>
          <w:p w14:paraId="5614D2E1" w14:textId="77777777" w:rsidR="003966BC" w:rsidRDefault="003966BC" w:rsidP="003966BC">
            <w:pPr>
              <w:pStyle w:val="VCAAbody"/>
              <w:rPr>
                <w:rFonts w:ascii="Arial Narrow" w:hAnsi="Arial Narrow"/>
                <w:szCs w:val="20"/>
                <w:lang w:val="en-AU"/>
              </w:rPr>
            </w:pPr>
            <w:r w:rsidRPr="003E59C5">
              <w:rPr>
                <w:rFonts w:ascii="Arial Narrow" w:hAnsi="Arial Narrow"/>
                <w:szCs w:val="20"/>
                <w:lang w:val="en-AU"/>
              </w:rPr>
              <w:t xml:space="preserve">By the end of Level 2, students access and show familiarity with digital systems and use them for a purpose. </w:t>
            </w:r>
          </w:p>
          <w:p w14:paraId="77EAD641" w14:textId="77777777" w:rsidR="003966BC" w:rsidRPr="003E59C5" w:rsidRDefault="003966BC" w:rsidP="003966BC">
            <w:pPr>
              <w:pStyle w:val="VCAAbody"/>
              <w:rPr>
                <w:rFonts w:ascii="Arial Narrow" w:hAnsi="Arial Narrow"/>
                <w:szCs w:val="20"/>
                <w:lang w:val="en-AU"/>
              </w:rPr>
            </w:pPr>
            <w:r w:rsidRPr="003E59C5">
              <w:rPr>
                <w:rFonts w:ascii="Arial Narrow" w:hAnsi="Arial Narrow"/>
                <w:szCs w:val="20"/>
                <w:lang w:val="en-AU"/>
              </w:rPr>
              <w:t>Students identify patterns and represent data in different ways.</w:t>
            </w:r>
            <w:r>
              <w:rPr>
                <w:rFonts w:ascii="Arial Narrow" w:hAnsi="Arial Narrow"/>
                <w:szCs w:val="20"/>
                <w:lang w:val="en-AU"/>
              </w:rPr>
              <w:t xml:space="preserve"> </w:t>
            </w:r>
            <w:r w:rsidRPr="003E59C5">
              <w:rPr>
                <w:rFonts w:ascii="Arial Narrow" w:hAnsi="Arial Narrow"/>
                <w:szCs w:val="20"/>
                <w:lang w:val="en-AU"/>
              </w:rPr>
              <w:t>They use the basic features of common digital tools to create, locate and share content for an audience. Students share content and collaborate following agreed behaviours. They recognise and explain how digital tools may store their personal data online.</w:t>
            </w:r>
          </w:p>
          <w:p w14:paraId="072A77A0" w14:textId="77777777" w:rsidR="003966BC" w:rsidRPr="003E59C5" w:rsidRDefault="003966BC" w:rsidP="003966BC">
            <w:pPr>
              <w:pStyle w:val="VCAAbody"/>
              <w:rPr>
                <w:rFonts w:ascii="Arial Narrow" w:hAnsi="Arial Narrow"/>
                <w:lang w:val="en-AU" w:eastAsia="en-AU"/>
              </w:rPr>
            </w:pPr>
            <w:r w:rsidRPr="003E59C5">
              <w:rPr>
                <w:rFonts w:ascii="Arial Narrow" w:hAnsi="Arial Narrow"/>
                <w:szCs w:val="20"/>
                <w:lang w:val="en-AU"/>
              </w:rPr>
              <w:t>Students explain and solve simple problems. They follow and represent basic algorithms involving a sequence of steps, branching and iteration. Students explain how digital systems meet the needs of known users.</w:t>
            </w:r>
          </w:p>
          <w:p w14:paraId="21277769" w14:textId="77777777" w:rsidR="003966BC" w:rsidRPr="00452EF3" w:rsidRDefault="003966BC" w:rsidP="003966BC">
            <w:pPr>
              <w:pStyle w:val="VCAAtabletextnarrow"/>
              <w:rPr>
                <w:lang w:val="en-AU"/>
              </w:rPr>
            </w:pPr>
          </w:p>
        </w:tc>
        <w:tc>
          <w:tcPr>
            <w:tcW w:w="7596" w:type="dxa"/>
            <w:gridSpan w:val="3"/>
          </w:tcPr>
          <w:p w14:paraId="033BD9EB" w14:textId="77777777" w:rsidR="003966BC" w:rsidRPr="003E59C5" w:rsidRDefault="003966BC" w:rsidP="003966BC">
            <w:pPr>
              <w:pStyle w:val="VCAAbody"/>
              <w:rPr>
                <w:rFonts w:ascii="Arial Narrow" w:hAnsi="Arial Narrow"/>
                <w:szCs w:val="20"/>
                <w:lang w:val="en-AU"/>
              </w:rPr>
            </w:pPr>
            <w:r w:rsidRPr="003E59C5">
              <w:rPr>
                <w:rFonts w:ascii="Arial Narrow" w:hAnsi="Arial Narrow"/>
                <w:szCs w:val="20"/>
                <w:lang w:val="en-AU"/>
              </w:rPr>
              <w:t>By the end of Level 4, students securely access and use digital systems and their peripherals for a range of purposes. They explain how data is transmitted between digital systems.</w:t>
            </w:r>
          </w:p>
          <w:p w14:paraId="2A23C6F7" w14:textId="77777777" w:rsidR="003966BC" w:rsidRPr="003E59C5" w:rsidRDefault="003966BC" w:rsidP="003966BC">
            <w:pPr>
              <w:pStyle w:val="VCAAbody"/>
              <w:rPr>
                <w:rFonts w:ascii="Arial Narrow" w:hAnsi="Arial Narrow"/>
                <w:szCs w:val="20"/>
                <w:lang w:val="en-AU"/>
              </w:rPr>
            </w:pPr>
            <w:r w:rsidRPr="003E59C5">
              <w:rPr>
                <w:rFonts w:ascii="Arial Narrow" w:hAnsi="Arial Narrow"/>
                <w:szCs w:val="20"/>
                <w:lang w:val="en-AU"/>
              </w:rPr>
              <w:t>Students represent different types of data for different purposes. They organise and present different types of data using software tools.</w:t>
            </w:r>
            <w:r>
              <w:rPr>
                <w:rFonts w:ascii="Arial Narrow" w:hAnsi="Arial Narrow"/>
                <w:szCs w:val="20"/>
                <w:lang w:val="en-AU"/>
              </w:rPr>
              <w:t xml:space="preserve"> </w:t>
            </w:r>
            <w:r w:rsidRPr="003E59C5">
              <w:rPr>
                <w:rFonts w:ascii="Arial Narrow" w:hAnsi="Arial Narrow"/>
                <w:szCs w:val="20"/>
                <w:lang w:val="en-AU"/>
              </w:rPr>
              <w:t>Students use the core features of common digital tools to create, locate and communicate content for an audience. They use digital tools to plan tasks, share content and collaborate following agreed behaviours. Students identify and recognise the risks to their personal data in online accounts.</w:t>
            </w:r>
          </w:p>
          <w:p w14:paraId="3994CD39" w14:textId="77777777" w:rsidR="003966BC" w:rsidRPr="003E59C5" w:rsidRDefault="003966BC" w:rsidP="003966BC">
            <w:pPr>
              <w:pStyle w:val="VCAAbody"/>
              <w:rPr>
                <w:rFonts w:ascii="Arial Narrow" w:hAnsi="Arial Narrow"/>
                <w:szCs w:val="20"/>
                <w:lang w:val="en-AU"/>
              </w:rPr>
            </w:pPr>
            <w:r w:rsidRPr="003E59C5">
              <w:rPr>
                <w:rFonts w:ascii="Arial Narrow" w:hAnsi="Arial Narrow"/>
                <w:szCs w:val="20"/>
                <w:lang w:val="en-AU"/>
              </w:rPr>
              <w:t xml:space="preserve">Students describe simple problems and list requirements. They describe and represent simple algorithms involving branching and iteration. Students design simple user interfaces and compare their designs. They implement simple algorithms as visual programs. Students describe how student-created solutions meet the provided requirements. </w:t>
            </w:r>
          </w:p>
          <w:p w14:paraId="639A553C" w14:textId="3B9A1514" w:rsidR="003966BC" w:rsidRPr="00452EF3" w:rsidRDefault="003966BC" w:rsidP="003966BC">
            <w:pPr>
              <w:pStyle w:val="VCAAtabletextnarrow"/>
              <w:rPr>
                <w:lang w:val="en-AU"/>
              </w:rPr>
            </w:pPr>
          </w:p>
        </w:tc>
        <w:tc>
          <w:tcPr>
            <w:tcW w:w="7596" w:type="dxa"/>
            <w:gridSpan w:val="2"/>
          </w:tcPr>
          <w:p w14:paraId="1F60BE67" w14:textId="77777777" w:rsidR="003966BC" w:rsidRPr="003E59C5" w:rsidRDefault="003966BC" w:rsidP="003966BC">
            <w:pPr>
              <w:pStyle w:val="VCAAbody"/>
              <w:rPr>
                <w:rFonts w:ascii="Arial Narrow" w:hAnsi="Arial Narrow"/>
                <w:szCs w:val="20"/>
                <w:lang w:val="en-AU"/>
              </w:rPr>
            </w:pPr>
            <w:r w:rsidRPr="003E59C5">
              <w:rPr>
                <w:rFonts w:ascii="Arial Narrow" w:hAnsi="Arial Narrow"/>
                <w:szCs w:val="20"/>
                <w:lang w:val="en-AU"/>
              </w:rPr>
              <w:t>By the end of Level 6, students securely access and use multiple digital systems and accounts, and describe their components. They describe how data is transmitted within networks.</w:t>
            </w:r>
          </w:p>
          <w:p w14:paraId="5D752658" w14:textId="77777777" w:rsidR="003966BC" w:rsidRPr="003E59C5" w:rsidRDefault="003966BC" w:rsidP="003966BC">
            <w:pPr>
              <w:pStyle w:val="VCAAbody"/>
              <w:rPr>
                <w:rFonts w:ascii="Arial Narrow" w:hAnsi="Arial Narrow"/>
                <w:szCs w:val="20"/>
                <w:lang w:val="en-AU"/>
              </w:rPr>
            </w:pPr>
            <w:r w:rsidRPr="003E59C5">
              <w:rPr>
                <w:rFonts w:ascii="Arial Narrow" w:hAnsi="Arial Narrow"/>
                <w:szCs w:val="20"/>
                <w:lang w:val="en-AU"/>
              </w:rPr>
              <w:t>Students describe how digital systems represent data. They acquire and manipulate data using spreadsheets. Students interpret and visualise data using spreadsheets. They select and use appropriate digital tools to create, locate and communicate content, applying common conventions. Students use digital tools to plan tasks, share content online and collaborate on projects, following agreed behaviours. They identify their digital footprint, recognise its permanence and consider privacy when collecting data.</w:t>
            </w:r>
          </w:p>
          <w:p w14:paraId="0FE319C5" w14:textId="724CEF42" w:rsidR="003966BC" w:rsidRPr="00452EF3" w:rsidRDefault="003966BC" w:rsidP="003966BC">
            <w:pPr>
              <w:pStyle w:val="VCAAbody"/>
              <w:rPr>
                <w:lang w:val="en-AU"/>
              </w:rPr>
            </w:pPr>
            <w:r w:rsidRPr="003E59C5">
              <w:rPr>
                <w:rFonts w:ascii="Arial Narrow" w:hAnsi="Arial Narrow"/>
                <w:szCs w:val="20"/>
                <w:lang w:val="en-AU"/>
              </w:rPr>
              <w:t xml:space="preserve">Students define problems with functional requirements. They design algorithms involving complex branching and iteration. Students design and modify user interfaces and evaluate the designs. They implement algorithms as visual programs including variables and input. Students explain how student-created digital solutions meet the functional requirements of users. </w:t>
            </w:r>
          </w:p>
        </w:tc>
      </w:tr>
      <w:tr w:rsidR="005A0A2D" w:rsidRPr="00452EF3" w14:paraId="43AEC8C9" w14:textId="77777777" w:rsidTr="00075C45">
        <w:trPr>
          <w:trHeight w:val="20"/>
        </w:trPr>
        <w:tc>
          <w:tcPr>
            <w:tcW w:w="22788" w:type="dxa"/>
            <w:gridSpan w:val="7"/>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075C45">
        <w:trPr>
          <w:trHeight w:val="20"/>
        </w:trPr>
        <w:tc>
          <w:tcPr>
            <w:tcW w:w="22788" w:type="dxa"/>
            <w:gridSpan w:val="7"/>
            <w:shd w:val="clear" w:color="auto" w:fill="F2F2F2" w:themeFill="background1" w:themeFillShade="F2"/>
          </w:tcPr>
          <w:p w14:paraId="5260134D" w14:textId="3FA4A347" w:rsidR="005A0A2D" w:rsidRPr="00452EF3" w:rsidRDefault="005A0A2D" w:rsidP="00E05A2B">
            <w:pPr>
              <w:pStyle w:val="VCAAtableheadingsub-strand"/>
              <w:rPr>
                <w:noProof w:val="0"/>
              </w:rPr>
            </w:pPr>
            <w:bookmarkStart w:id="0" w:name="_Hlk146113915"/>
            <w:r w:rsidRPr="00452EF3">
              <w:rPr>
                <w:noProof w:val="0"/>
              </w:rPr>
              <w:t xml:space="preserve">Strand: </w:t>
            </w:r>
            <w:r w:rsidR="003E59C5" w:rsidRPr="00933A80">
              <w:t>Digital Systems and Security</w:t>
            </w:r>
          </w:p>
        </w:tc>
      </w:tr>
      <w:tr w:rsidR="00BA4321" w:rsidRPr="00452EF3" w14:paraId="5BF6E53F" w14:textId="77777777" w:rsidTr="00075C45">
        <w:trPr>
          <w:trHeight w:val="20"/>
        </w:trPr>
        <w:tc>
          <w:tcPr>
            <w:tcW w:w="22788" w:type="dxa"/>
            <w:gridSpan w:val="7"/>
          </w:tcPr>
          <w:p w14:paraId="0E7C91ED" w14:textId="77777777" w:rsidR="00BA4321" w:rsidRPr="0072309B" w:rsidRDefault="00BA4321"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bookmarkEnd w:id="0"/>
      <w:tr w:rsidR="00B459A4" w:rsidRPr="00452EF3" w14:paraId="584B54D0" w14:textId="77777777" w:rsidTr="00075C45">
        <w:trPr>
          <w:trHeight w:val="20"/>
        </w:trPr>
        <w:tc>
          <w:tcPr>
            <w:tcW w:w="7596" w:type="dxa"/>
            <w:gridSpan w:val="2"/>
          </w:tcPr>
          <w:p w14:paraId="4526B8E0" w14:textId="77777777" w:rsidR="00B459A4" w:rsidRPr="00933A80" w:rsidRDefault="00B459A4" w:rsidP="003E59C5">
            <w:pPr>
              <w:pStyle w:val="VCAAtabletextnarrow"/>
              <w:rPr>
                <w:szCs w:val="20"/>
                <w:lang w:val="en-AU"/>
              </w:rPr>
            </w:pPr>
            <w:r w:rsidRPr="00933A80">
              <w:rPr>
                <w:szCs w:val="20"/>
                <w:lang w:val="en-AU"/>
              </w:rPr>
              <w:t>identify and explore digital systems including hardware and software components for a purpose</w:t>
            </w:r>
          </w:p>
          <w:p w14:paraId="4360B6DB" w14:textId="798F495B" w:rsidR="00B459A4" w:rsidRPr="00452EF3" w:rsidRDefault="00B459A4" w:rsidP="003E59C5">
            <w:pPr>
              <w:pStyle w:val="VCAAtabletextnarrow"/>
            </w:pPr>
            <w:r w:rsidRPr="00933A80">
              <w:rPr>
                <w:lang w:val="en-AU"/>
              </w:rPr>
              <w:t>VC2TDI2S01</w:t>
            </w:r>
          </w:p>
        </w:tc>
        <w:tc>
          <w:tcPr>
            <w:tcW w:w="7596" w:type="dxa"/>
            <w:gridSpan w:val="3"/>
          </w:tcPr>
          <w:p w14:paraId="2C1370E5" w14:textId="77777777" w:rsidR="00B459A4" w:rsidRPr="00933A80" w:rsidRDefault="00B459A4" w:rsidP="003E59C5">
            <w:pPr>
              <w:pStyle w:val="VCAAtabletextnarrow"/>
              <w:rPr>
                <w:szCs w:val="20"/>
                <w:lang w:val="en-AU"/>
              </w:rPr>
            </w:pPr>
            <w:r w:rsidRPr="00933A80">
              <w:rPr>
                <w:szCs w:val="20"/>
                <w:lang w:val="en-AU"/>
              </w:rPr>
              <w:t>explore and describe a range of digital systems and their peripherals for a variety of purposes</w:t>
            </w:r>
          </w:p>
          <w:p w14:paraId="5750408C" w14:textId="00DED2A5" w:rsidR="00B459A4" w:rsidRPr="00F3736A" w:rsidRDefault="00B459A4" w:rsidP="003E59C5">
            <w:pPr>
              <w:pStyle w:val="VCAAVC2curriculumcode"/>
              <w:rPr>
                <w:color w:val="000000" w:themeColor="text1"/>
                <w:lang w:val="en-US"/>
              </w:rPr>
            </w:pPr>
            <w:r w:rsidRPr="00933A80">
              <w:t>VC2TDI4S01</w:t>
            </w:r>
          </w:p>
        </w:tc>
        <w:tc>
          <w:tcPr>
            <w:tcW w:w="7596" w:type="dxa"/>
            <w:gridSpan w:val="2"/>
          </w:tcPr>
          <w:p w14:paraId="1FE96AD5" w14:textId="77777777" w:rsidR="00B459A4" w:rsidRPr="00933A80" w:rsidRDefault="00B459A4" w:rsidP="003E59C5">
            <w:pPr>
              <w:pStyle w:val="VCAAtabletextnarrow"/>
              <w:rPr>
                <w:szCs w:val="20"/>
                <w:lang w:val="en-AU"/>
              </w:rPr>
            </w:pPr>
            <w:r w:rsidRPr="00933A80">
              <w:rPr>
                <w:szCs w:val="20"/>
                <w:lang w:val="en-AU"/>
              </w:rPr>
              <w:t>investigate the main internal components of common digital systems and their function</w:t>
            </w:r>
          </w:p>
          <w:p w14:paraId="27929878" w14:textId="58B43B14" w:rsidR="00B459A4" w:rsidRPr="00452EF3" w:rsidRDefault="00B459A4" w:rsidP="00FB3C2B">
            <w:pPr>
              <w:pStyle w:val="VCAAVC2curriculumcode"/>
            </w:pPr>
            <w:r w:rsidRPr="00933A80">
              <w:t>VC2TDI6S01</w:t>
            </w:r>
          </w:p>
        </w:tc>
      </w:tr>
      <w:tr w:rsidR="00B459A4" w:rsidRPr="00452EF3" w14:paraId="2C438F20" w14:textId="77777777" w:rsidTr="00075C45">
        <w:trPr>
          <w:trHeight w:val="20"/>
        </w:trPr>
        <w:tc>
          <w:tcPr>
            <w:tcW w:w="7596" w:type="dxa"/>
            <w:gridSpan w:val="2"/>
          </w:tcPr>
          <w:p w14:paraId="76BCD81C" w14:textId="6DF11E05" w:rsidR="00B459A4" w:rsidRPr="00B1555E" w:rsidRDefault="00B459A4" w:rsidP="00B459A4">
            <w:pPr>
              <w:tabs>
                <w:tab w:val="left" w:pos="1214"/>
              </w:tabs>
              <w:rPr>
                <w:lang w:val="en-AU"/>
              </w:rPr>
            </w:pPr>
          </w:p>
        </w:tc>
        <w:tc>
          <w:tcPr>
            <w:tcW w:w="7596" w:type="dxa"/>
            <w:gridSpan w:val="3"/>
          </w:tcPr>
          <w:p w14:paraId="761481F5" w14:textId="77777777" w:rsidR="00B459A4" w:rsidRPr="00933A80" w:rsidRDefault="00B459A4" w:rsidP="003E59C5">
            <w:pPr>
              <w:pStyle w:val="VCAAtabletextnarrow"/>
              <w:rPr>
                <w:lang w:val="en-AU"/>
              </w:rPr>
            </w:pPr>
            <w:r w:rsidRPr="00933A80">
              <w:rPr>
                <w:lang w:val="en-AU"/>
              </w:rPr>
              <w:t>explore transmitting different types of data between digital systems</w:t>
            </w:r>
          </w:p>
          <w:p w14:paraId="45BB9671" w14:textId="0BCA897F" w:rsidR="00B459A4" w:rsidRPr="00F3736A" w:rsidRDefault="00B459A4" w:rsidP="003E59C5">
            <w:pPr>
              <w:pStyle w:val="VCAAVC2curriculumcode"/>
              <w:rPr>
                <w:color w:val="000000" w:themeColor="text1"/>
                <w:lang w:val="en-US"/>
              </w:rPr>
            </w:pPr>
            <w:r w:rsidRPr="00933A80">
              <w:t>VC2TDI4S02</w:t>
            </w:r>
          </w:p>
        </w:tc>
        <w:tc>
          <w:tcPr>
            <w:tcW w:w="7596" w:type="dxa"/>
            <w:gridSpan w:val="2"/>
          </w:tcPr>
          <w:p w14:paraId="2FE8AD02" w14:textId="77777777" w:rsidR="00B459A4" w:rsidRPr="00933A80" w:rsidRDefault="00B459A4" w:rsidP="003E59C5">
            <w:pPr>
              <w:pStyle w:val="VCAAtabletextnarrow"/>
              <w:rPr>
                <w:lang w:val="en-AU"/>
              </w:rPr>
            </w:pPr>
            <w:r w:rsidRPr="00933A80">
              <w:rPr>
                <w:lang w:val="en-AU"/>
              </w:rPr>
              <w:t>examine how digital systems form networks to transmit data</w:t>
            </w:r>
          </w:p>
          <w:p w14:paraId="3E0DA36E" w14:textId="0C41E3B2" w:rsidR="00B459A4" w:rsidRPr="00452EF3" w:rsidRDefault="00B459A4" w:rsidP="00FB3C2B">
            <w:pPr>
              <w:pStyle w:val="VCAAVC2curriculumcode"/>
            </w:pPr>
            <w:r w:rsidRPr="00933A80">
              <w:t>VC2TDI6S02</w:t>
            </w:r>
          </w:p>
        </w:tc>
      </w:tr>
      <w:tr w:rsidR="00B459A4" w:rsidRPr="00452EF3" w14:paraId="12D0756D" w14:textId="77777777" w:rsidTr="00075C45">
        <w:trPr>
          <w:trHeight w:val="20"/>
        </w:trPr>
        <w:tc>
          <w:tcPr>
            <w:tcW w:w="7596" w:type="dxa"/>
            <w:gridSpan w:val="2"/>
          </w:tcPr>
          <w:p w14:paraId="11CF00B5" w14:textId="77777777" w:rsidR="00B459A4" w:rsidRPr="00933A80" w:rsidRDefault="00B459A4" w:rsidP="00B016E8">
            <w:pPr>
              <w:pStyle w:val="VCAAtabletextnarrow"/>
              <w:rPr>
                <w:szCs w:val="20"/>
                <w:lang w:val="en-AU"/>
              </w:rPr>
            </w:pPr>
            <w:r w:rsidRPr="00933A80">
              <w:rPr>
                <w:szCs w:val="20"/>
                <w:lang w:val="en-AU"/>
              </w:rPr>
              <w:t>identify some data that is personal and access their school account with a recorded username and password</w:t>
            </w:r>
          </w:p>
          <w:p w14:paraId="31D5F638" w14:textId="4D5AD567" w:rsidR="00B459A4" w:rsidRPr="00933A80" w:rsidRDefault="00B459A4" w:rsidP="00B016E8">
            <w:pPr>
              <w:pStyle w:val="VCAAtabletextnarrow"/>
              <w:rPr>
                <w:szCs w:val="20"/>
                <w:lang w:val="en-AU"/>
              </w:rPr>
            </w:pPr>
            <w:r w:rsidRPr="00933A80">
              <w:rPr>
                <w:lang w:val="en-AU"/>
              </w:rPr>
              <w:t>VC2TDI2S02</w:t>
            </w:r>
          </w:p>
        </w:tc>
        <w:tc>
          <w:tcPr>
            <w:tcW w:w="7596" w:type="dxa"/>
            <w:gridSpan w:val="3"/>
          </w:tcPr>
          <w:p w14:paraId="1E67BC4A" w14:textId="77777777" w:rsidR="00B459A4" w:rsidRPr="00933A80" w:rsidRDefault="00B459A4" w:rsidP="003E59C5">
            <w:pPr>
              <w:pStyle w:val="VCAAtabletextnarrow"/>
              <w:rPr>
                <w:szCs w:val="20"/>
                <w:lang w:val="en-AU"/>
              </w:rPr>
            </w:pPr>
            <w:r w:rsidRPr="00933A80">
              <w:rPr>
                <w:szCs w:val="20"/>
                <w:lang w:val="en-AU"/>
              </w:rPr>
              <w:t>access their school account using a memorised password and explain why it should be easy to remember, but hard for others to guess</w:t>
            </w:r>
          </w:p>
          <w:p w14:paraId="78539B48" w14:textId="0CAF2AE4" w:rsidR="00B459A4" w:rsidRPr="00933A80" w:rsidRDefault="00B459A4" w:rsidP="003E59C5">
            <w:pPr>
              <w:pStyle w:val="VCAAtabletextnarrow"/>
              <w:rPr>
                <w:lang w:val="en-AU"/>
              </w:rPr>
            </w:pPr>
            <w:r w:rsidRPr="00933A80">
              <w:rPr>
                <w:lang w:val="en-AU"/>
              </w:rPr>
              <w:t>VC2TDI4S03</w:t>
            </w:r>
          </w:p>
        </w:tc>
        <w:tc>
          <w:tcPr>
            <w:tcW w:w="7596" w:type="dxa"/>
            <w:gridSpan w:val="2"/>
          </w:tcPr>
          <w:p w14:paraId="7F18D10B" w14:textId="77777777" w:rsidR="00B459A4" w:rsidRPr="00933A80" w:rsidRDefault="00B459A4" w:rsidP="003E59C5">
            <w:pPr>
              <w:pStyle w:val="VCAAtabletextnarrow"/>
              <w:rPr>
                <w:szCs w:val="20"/>
                <w:lang w:val="en-AU"/>
              </w:rPr>
            </w:pPr>
            <w:r w:rsidRPr="00933A80">
              <w:rPr>
                <w:szCs w:val="20"/>
                <w:lang w:val="en-AU"/>
              </w:rPr>
              <w:t>access multiple personal accounts using unique passphrases and explain the risks of password re-use</w:t>
            </w:r>
          </w:p>
          <w:p w14:paraId="4902FDD3" w14:textId="761893F2" w:rsidR="00B459A4" w:rsidRPr="00FB3C2B" w:rsidRDefault="00B459A4" w:rsidP="00B016E8">
            <w:pPr>
              <w:pStyle w:val="VCAAVC2curriculumcode"/>
            </w:pPr>
            <w:r w:rsidRPr="00933A80">
              <w:t>VC2TDI6S03</w:t>
            </w:r>
          </w:p>
        </w:tc>
      </w:tr>
      <w:tr w:rsidR="00B64B99" w:rsidRPr="00452EF3" w14:paraId="696D9BAA" w14:textId="77777777" w:rsidTr="00075C45">
        <w:trPr>
          <w:trHeight w:val="20"/>
        </w:trPr>
        <w:tc>
          <w:tcPr>
            <w:tcW w:w="22788" w:type="dxa"/>
            <w:gridSpan w:val="7"/>
            <w:shd w:val="clear" w:color="auto" w:fill="F2F2F2" w:themeFill="background1" w:themeFillShade="F2"/>
          </w:tcPr>
          <w:p w14:paraId="023FECD7" w14:textId="3D190E21" w:rsidR="00B64B99" w:rsidRPr="00452EF3" w:rsidRDefault="00B64B99" w:rsidP="00E71AD6">
            <w:pPr>
              <w:pStyle w:val="VCAAtableheadingsub-strand"/>
              <w:rPr>
                <w:noProof w:val="0"/>
                <w:color w:val="auto"/>
              </w:rPr>
            </w:pPr>
            <w:r w:rsidRPr="00452EF3">
              <w:rPr>
                <w:noProof w:val="0"/>
              </w:rPr>
              <w:t xml:space="preserve">Strand: </w:t>
            </w:r>
            <w:r w:rsidR="003E59C5" w:rsidRPr="00933A80">
              <w:t>Data, Information and Privacy</w:t>
            </w:r>
          </w:p>
        </w:tc>
      </w:tr>
      <w:tr w:rsidR="00BA4321" w:rsidRPr="00452EF3" w14:paraId="68259EDD" w14:textId="77777777" w:rsidTr="00075C45">
        <w:trPr>
          <w:trHeight w:val="20"/>
        </w:trPr>
        <w:tc>
          <w:tcPr>
            <w:tcW w:w="22788" w:type="dxa"/>
            <w:gridSpan w:val="7"/>
          </w:tcPr>
          <w:p w14:paraId="74FB4F7F" w14:textId="77777777" w:rsidR="00BA4321" w:rsidRPr="0072309B" w:rsidRDefault="00BA4321"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B459A4" w:rsidRPr="00452EF3" w14:paraId="5BE284E8" w14:textId="77777777" w:rsidTr="00075C45">
        <w:trPr>
          <w:trHeight w:val="20"/>
        </w:trPr>
        <w:tc>
          <w:tcPr>
            <w:tcW w:w="7596" w:type="dxa"/>
            <w:gridSpan w:val="2"/>
          </w:tcPr>
          <w:p w14:paraId="2C2A9329" w14:textId="77777777" w:rsidR="00B459A4" w:rsidRPr="00933A80" w:rsidRDefault="00B459A4" w:rsidP="003E59C5">
            <w:pPr>
              <w:pStyle w:val="VCAAtabletextnarrow"/>
              <w:rPr>
                <w:szCs w:val="20"/>
                <w:lang w:val="en-AU"/>
              </w:rPr>
            </w:pPr>
            <w:r w:rsidRPr="00933A80">
              <w:rPr>
                <w:szCs w:val="20"/>
                <w:lang w:val="en-AU"/>
              </w:rPr>
              <w:t>explore patterns in data and represent data as objects, pictures, symbols, numbers and words</w:t>
            </w:r>
          </w:p>
          <w:p w14:paraId="32B6381B" w14:textId="785C4D3B" w:rsidR="00B459A4" w:rsidRPr="00452EF3" w:rsidRDefault="00B459A4" w:rsidP="003E59C5">
            <w:pPr>
              <w:pStyle w:val="VCAAtabletextnarrow"/>
            </w:pPr>
            <w:r w:rsidRPr="00933A80">
              <w:rPr>
                <w:lang w:val="en-AU"/>
              </w:rPr>
              <w:t>VC2TDI2D01</w:t>
            </w:r>
          </w:p>
        </w:tc>
        <w:tc>
          <w:tcPr>
            <w:tcW w:w="7596" w:type="dxa"/>
            <w:gridSpan w:val="3"/>
          </w:tcPr>
          <w:p w14:paraId="519FE489" w14:textId="77777777" w:rsidR="00B459A4" w:rsidRPr="00933A80" w:rsidRDefault="00B459A4" w:rsidP="003E59C5">
            <w:pPr>
              <w:pStyle w:val="VCAAtabletextnarrow"/>
              <w:rPr>
                <w:szCs w:val="20"/>
                <w:lang w:val="en-AU"/>
              </w:rPr>
            </w:pPr>
            <w:r w:rsidRPr="00933A80">
              <w:rPr>
                <w:szCs w:val="20"/>
                <w:lang w:val="en-AU"/>
              </w:rPr>
              <w:t>recognise different types of data and explore how the same data can be represented differently depending on the purpose</w:t>
            </w:r>
          </w:p>
          <w:p w14:paraId="13933063" w14:textId="7E0F37B4" w:rsidR="00B459A4" w:rsidRPr="00452EF3" w:rsidRDefault="00B459A4" w:rsidP="003E59C5">
            <w:pPr>
              <w:pStyle w:val="VCAAVC2curriculumcode"/>
            </w:pPr>
            <w:r w:rsidRPr="00933A80">
              <w:t>VC2TDI4D01</w:t>
            </w:r>
          </w:p>
        </w:tc>
        <w:tc>
          <w:tcPr>
            <w:tcW w:w="7596" w:type="dxa"/>
            <w:gridSpan w:val="2"/>
          </w:tcPr>
          <w:p w14:paraId="1BCB73DC" w14:textId="77777777" w:rsidR="00B459A4" w:rsidRPr="00933A80" w:rsidRDefault="00B459A4" w:rsidP="003E59C5">
            <w:pPr>
              <w:pStyle w:val="VCAAtabletextnarrow"/>
              <w:rPr>
                <w:szCs w:val="20"/>
                <w:lang w:val="en-AU"/>
              </w:rPr>
            </w:pPr>
            <w:r w:rsidRPr="00933A80">
              <w:rPr>
                <w:szCs w:val="20"/>
                <w:lang w:val="en-AU"/>
              </w:rPr>
              <w:t>explain how digital systems represent all data using numbers and explore how data can be represented using binary</w:t>
            </w:r>
          </w:p>
          <w:p w14:paraId="1045ABF5" w14:textId="6728740B" w:rsidR="00B459A4" w:rsidRPr="00452EF3" w:rsidRDefault="00B459A4" w:rsidP="00465F88">
            <w:pPr>
              <w:pStyle w:val="VCAAVC2curriculumcode"/>
            </w:pPr>
            <w:r w:rsidRPr="00933A80">
              <w:t>VC2TDI6D01</w:t>
            </w:r>
          </w:p>
        </w:tc>
      </w:tr>
      <w:tr w:rsidR="00B459A4" w:rsidRPr="00452EF3" w14:paraId="55902C39" w14:textId="77777777" w:rsidTr="00075C45">
        <w:trPr>
          <w:trHeight w:val="20"/>
        </w:trPr>
        <w:tc>
          <w:tcPr>
            <w:tcW w:w="7596" w:type="dxa"/>
            <w:gridSpan w:val="2"/>
          </w:tcPr>
          <w:p w14:paraId="04D3E2B8" w14:textId="16685780" w:rsidR="00B459A4" w:rsidRPr="00933A80" w:rsidRDefault="00B459A4" w:rsidP="003E59C5">
            <w:pPr>
              <w:pStyle w:val="VCAAtabletextnarrow"/>
              <w:rPr>
                <w:szCs w:val="20"/>
                <w:lang w:val="en-AU"/>
              </w:rPr>
            </w:pPr>
          </w:p>
        </w:tc>
        <w:tc>
          <w:tcPr>
            <w:tcW w:w="7596" w:type="dxa"/>
            <w:gridSpan w:val="3"/>
          </w:tcPr>
          <w:p w14:paraId="495C5C1D" w14:textId="77777777" w:rsidR="00B459A4" w:rsidRPr="00933A80" w:rsidRDefault="00B459A4" w:rsidP="006C66E4">
            <w:pPr>
              <w:pStyle w:val="VCAAtabletextnarrow"/>
              <w:rPr>
                <w:szCs w:val="20"/>
                <w:lang w:val="en-AU"/>
              </w:rPr>
            </w:pPr>
            <w:r w:rsidRPr="00933A80">
              <w:rPr>
                <w:szCs w:val="20"/>
                <w:lang w:val="en-AU"/>
              </w:rPr>
              <w:t>collect, organise and present different types of data using software tools to create information and solve problems</w:t>
            </w:r>
          </w:p>
          <w:p w14:paraId="4FAD5920" w14:textId="166E779F" w:rsidR="00B459A4" w:rsidRPr="00452EF3" w:rsidRDefault="00B459A4" w:rsidP="003E59C5">
            <w:pPr>
              <w:pStyle w:val="VCAAVC2curriculumcode"/>
            </w:pPr>
            <w:r w:rsidRPr="00933A80">
              <w:t>VC2TDI4D02</w:t>
            </w:r>
          </w:p>
        </w:tc>
        <w:tc>
          <w:tcPr>
            <w:tcW w:w="7596" w:type="dxa"/>
            <w:gridSpan w:val="2"/>
          </w:tcPr>
          <w:p w14:paraId="71EE9C60" w14:textId="77777777" w:rsidR="00B459A4" w:rsidRPr="00933A80" w:rsidRDefault="00B459A4" w:rsidP="006C66E4">
            <w:pPr>
              <w:pStyle w:val="VCAAtabletextnarrow"/>
              <w:rPr>
                <w:szCs w:val="20"/>
                <w:lang w:val="en-AU"/>
              </w:rPr>
            </w:pPr>
            <w:r w:rsidRPr="00933A80">
              <w:rPr>
                <w:szCs w:val="20"/>
                <w:lang w:val="en-AU"/>
              </w:rPr>
              <w:t>acquire and manipulate different types of data from a range of sources using software tools, including spreadsheets</w:t>
            </w:r>
          </w:p>
          <w:p w14:paraId="56C819BC" w14:textId="69F20FE6" w:rsidR="00B459A4" w:rsidRPr="00452EF3" w:rsidRDefault="00B459A4" w:rsidP="00465F88">
            <w:pPr>
              <w:pStyle w:val="VCAAVC2curriculumcode"/>
            </w:pPr>
            <w:r w:rsidRPr="00933A80">
              <w:t>VC2TDI6D02</w:t>
            </w:r>
          </w:p>
        </w:tc>
      </w:tr>
      <w:tr w:rsidR="00B459A4" w:rsidRPr="00452EF3" w14:paraId="726C258F" w14:textId="77777777" w:rsidTr="00075C45">
        <w:trPr>
          <w:trHeight w:val="1307"/>
        </w:trPr>
        <w:tc>
          <w:tcPr>
            <w:tcW w:w="7596" w:type="dxa"/>
            <w:gridSpan w:val="2"/>
          </w:tcPr>
          <w:p w14:paraId="0B3E7E29" w14:textId="531EEE84" w:rsidR="00B459A4" w:rsidRPr="00933A80" w:rsidRDefault="00B459A4" w:rsidP="003E59C5">
            <w:pPr>
              <w:pStyle w:val="VCAAtabletextnarrow"/>
              <w:rPr>
                <w:szCs w:val="20"/>
                <w:lang w:val="en-AU"/>
              </w:rPr>
            </w:pPr>
          </w:p>
        </w:tc>
        <w:tc>
          <w:tcPr>
            <w:tcW w:w="7596" w:type="dxa"/>
            <w:gridSpan w:val="3"/>
          </w:tcPr>
          <w:p w14:paraId="777AA629" w14:textId="0BE7BD25" w:rsidR="00B459A4" w:rsidRPr="00452EF3" w:rsidRDefault="00B459A4" w:rsidP="003E59C5">
            <w:pPr>
              <w:pStyle w:val="VCAAVC2curriculumcode"/>
            </w:pPr>
          </w:p>
        </w:tc>
        <w:tc>
          <w:tcPr>
            <w:tcW w:w="7596" w:type="dxa"/>
            <w:gridSpan w:val="2"/>
          </w:tcPr>
          <w:p w14:paraId="32C5293B" w14:textId="77777777" w:rsidR="00B459A4" w:rsidRPr="00933A80" w:rsidRDefault="00B459A4" w:rsidP="006C66E4">
            <w:pPr>
              <w:pStyle w:val="VCAAtabletextnarrow"/>
              <w:rPr>
                <w:szCs w:val="20"/>
                <w:lang w:val="en-AU"/>
              </w:rPr>
            </w:pPr>
            <w:r w:rsidRPr="00933A80">
              <w:rPr>
                <w:szCs w:val="20"/>
                <w:lang w:val="en-AU"/>
              </w:rPr>
              <w:t>analyse and visualise data using a range of software, including spreadsheets to create information and solve problems</w:t>
            </w:r>
          </w:p>
          <w:p w14:paraId="4A9FE049" w14:textId="50CB88B6" w:rsidR="00B459A4" w:rsidRPr="00452EF3" w:rsidRDefault="00B459A4" w:rsidP="00465F88">
            <w:pPr>
              <w:pStyle w:val="VCAAVC2curriculumcode"/>
            </w:pPr>
            <w:r w:rsidRPr="00933A80">
              <w:t>VC2TDI6D03</w:t>
            </w:r>
          </w:p>
        </w:tc>
      </w:tr>
      <w:tr w:rsidR="00B459A4" w:rsidRPr="00452EF3" w14:paraId="5000769C" w14:textId="77777777" w:rsidTr="00075C45">
        <w:trPr>
          <w:trHeight w:val="20"/>
        </w:trPr>
        <w:tc>
          <w:tcPr>
            <w:tcW w:w="7596" w:type="dxa"/>
            <w:gridSpan w:val="2"/>
          </w:tcPr>
          <w:p w14:paraId="73673238" w14:textId="77777777" w:rsidR="00B459A4" w:rsidRPr="00933A80" w:rsidRDefault="00B459A4" w:rsidP="006342DE">
            <w:pPr>
              <w:pStyle w:val="VCAAtabletextnarrow"/>
              <w:rPr>
                <w:szCs w:val="20"/>
                <w:lang w:val="en-AU"/>
              </w:rPr>
            </w:pPr>
            <w:r w:rsidRPr="00933A80">
              <w:rPr>
                <w:szCs w:val="20"/>
                <w:lang w:val="en-AU"/>
              </w:rPr>
              <w:lastRenderedPageBreak/>
              <w:t>explore and use the basic features of common digital tools to create, locate and communicate content for a diverse audience</w:t>
            </w:r>
          </w:p>
          <w:p w14:paraId="5E99DBE8" w14:textId="58FE9583" w:rsidR="00B459A4" w:rsidRPr="00933A80" w:rsidRDefault="00B459A4" w:rsidP="006342DE">
            <w:pPr>
              <w:pStyle w:val="VCAAtabletextnarrow"/>
              <w:rPr>
                <w:szCs w:val="20"/>
                <w:lang w:val="en-AU"/>
              </w:rPr>
            </w:pPr>
            <w:r w:rsidRPr="00933A80">
              <w:rPr>
                <w:lang w:val="en-AU"/>
              </w:rPr>
              <w:t>VC2TDI2D02</w:t>
            </w:r>
          </w:p>
        </w:tc>
        <w:tc>
          <w:tcPr>
            <w:tcW w:w="7596" w:type="dxa"/>
            <w:gridSpan w:val="3"/>
          </w:tcPr>
          <w:p w14:paraId="5EAC3646" w14:textId="77777777" w:rsidR="00B459A4" w:rsidRPr="00933A80" w:rsidRDefault="00B459A4" w:rsidP="006342DE">
            <w:pPr>
              <w:pStyle w:val="VCAAtabletextnarrow"/>
              <w:rPr>
                <w:szCs w:val="20"/>
                <w:lang w:val="en-AU"/>
              </w:rPr>
            </w:pPr>
            <w:r w:rsidRPr="00933A80">
              <w:rPr>
                <w:szCs w:val="20"/>
                <w:lang w:val="en-AU"/>
              </w:rPr>
              <w:t>use the core features of common digital tools to create, locate and communicate content, following agreed conventions for a diverse audience</w:t>
            </w:r>
          </w:p>
          <w:p w14:paraId="4F9644CC" w14:textId="642BEE71" w:rsidR="00B459A4" w:rsidRPr="00452EF3" w:rsidRDefault="00B459A4" w:rsidP="003E59C5">
            <w:pPr>
              <w:pStyle w:val="VCAAVC2curriculumcode"/>
            </w:pPr>
            <w:r w:rsidRPr="00933A80">
              <w:t>VC2TDI4D03</w:t>
            </w:r>
          </w:p>
        </w:tc>
        <w:tc>
          <w:tcPr>
            <w:tcW w:w="7596" w:type="dxa"/>
            <w:gridSpan w:val="2"/>
          </w:tcPr>
          <w:p w14:paraId="65782DBE" w14:textId="77777777" w:rsidR="00B459A4" w:rsidRPr="00933A80" w:rsidRDefault="00B459A4" w:rsidP="006342DE">
            <w:pPr>
              <w:pStyle w:val="VCAAtabletextnarrow"/>
              <w:rPr>
                <w:szCs w:val="20"/>
                <w:lang w:val="en-AU"/>
              </w:rPr>
            </w:pPr>
            <w:r w:rsidRPr="00933A80">
              <w:rPr>
                <w:szCs w:val="20"/>
                <w:lang w:val="en-AU"/>
              </w:rPr>
              <w:t>select and use appropriate digital tools effectively to create, locate and communicate content, applying common conventions for a diverse audience</w:t>
            </w:r>
          </w:p>
          <w:p w14:paraId="6E1C5547" w14:textId="4E7FB920" w:rsidR="00B459A4" w:rsidRPr="00452EF3" w:rsidRDefault="00B459A4" w:rsidP="00465F88">
            <w:pPr>
              <w:pStyle w:val="VCAAVC2curriculumcode"/>
            </w:pPr>
            <w:r w:rsidRPr="00933A80">
              <w:t>VC2TDI6D04</w:t>
            </w:r>
          </w:p>
        </w:tc>
      </w:tr>
      <w:tr w:rsidR="00B459A4" w:rsidRPr="00452EF3" w14:paraId="601E8503" w14:textId="77777777" w:rsidTr="00075C45">
        <w:trPr>
          <w:trHeight w:val="20"/>
        </w:trPr>
        <w:tc>
          <w:tcPr>
            <w:tcW w:w="7596" w:type="dxa"/>
            <w:gridSpan w:val="2"/>
          </w:tcPr>
          <w:p w14:paraId="533767DF" w14:textId="77777777" w:rsidR="00B459A4" w:rsidRPr="00933A80" w:rsidRDefault="00B459A4" w:rsidP="005E4A89">
            <w:pPr>
              <w:pStyle w:val="VCAAtabletextnarrow"/>
              <w:rPr>
                <w:szCs w:val="20"/>
                <w:lang w:val="en-AU"/>
              </w:rPr>
            </w:pPr>
            <w:r w:rsidRPr="00933A80">
              <w:rPr>
                <w:szCs w:val="20"/>
                <w:lang w:val="en-AU"/>
              </w:rPr>
              <w:t>explore and use the basic features of common digital tools to share content and collaborate, demonstrating agreed behaviours and supported by trusted adults</w:t>
            </w:r>
          </w:p>
          <w:p w14:paraId="79EBEBBC" w14:textId="0F98C1FD" w:rsidR="00B459A4" w:rsidRPr="00933A80" w:rsidRDefault="00B459A4" w:rsidP="005E4A89">
            <w:pPr>
              <w:pStyle w:val="VCAAtabletextnarrow"/>
              <w:rPr>
                <w:szCs w:val="20"/>
                <w:lang w:val="en-AU"/>
              </w:rPr>
            </w:pPr>
            <w:r w:rsidRPr="00933A80">
              <w:rPr>
                <w:lang w:val="en-AU"/>
              </w:rPr>
              <w:t>VC2TDI2D03</w:t>
            </w:r>
          </w:p>
        </w:tc>
        <w:tc>
          <w:tcPr>
            <w:tcW w:w="7596" w:type="dxa"/>
            <w:gridSpan w:val="3"/>
          </w:tcPr>
          <w:p w14:paraId="2E363584" w14:textId="77777777" w:rsidR="00B459A4" w:rsidRPr="00933A80" w:rsidRDefault="00B459A4" w:rsidP="005E4A89">
            <w:pPr>
              <w:pStyle w:val="VCAAtabletextnarrow"/>
              <w:rPr>
                <w:szCs w:val="20"/>
                <w:lang w:val="en-AU"/>
              </w:rPr>
            </w:pPr>
            <w:r w:rsidRPr="00933A80">
              <w:rPr>
                <w:szCs w:val="20"/>
                <w:lang w:val="en-AU"/>
              </w:rPr>
              <w:t>use the core features of common digital tools to share content, plan tasks and collaborate, demonstrating agreed behaviours, supported by trusted adults</w:t>
            </w:r>
          </w:p>
          <w:p w14:paraId="6ABF9696" w14:textId="70AFCA70" w:rsidR="00B459A4" w:rsidRPr="00933A80" w:rsidRDefault="00B459A4" w:rsidP="005E4A89">
            <w:pPr>
              <w:pStyle w:val="VCAAtabletextnarrow"/>
              <w:rPr>
                <w:szCs w:val="20"/>
                <w:lang w:val="en-AU"/>
              </w:rPr>
            </w:pPr>
            <w:r w:rsidRPr="00933A80">
              <w:t>VC2TDI4D04</w:t>
            </w:r>
          </w:p>
        </w:tc>
        <w:tc>
          <w:tcPr>
            <w:tcW w:w="7596" w:type="dxa"/>
            <w:gridSpan w:val="2"/>
          </w:tcPr>
          <w:p w14:paraId="47AE9F0B" w14:textId="77777777" w:rsidR="00B459A4" w:rsidRPr="00933A80" w:rsidRDefault="00B459A4" w:rsidP="005E4A89">
            <w:pPr>
              <w:pStyle w:val="VCAAtabletextnarrow"/>
              <w:rPr>
                <w:szCs w:val="20"/>
                <w:lang w:val="en-AU"/>
              </w:rPr>
            </w:pPr>
            <w:r w:rsidRPr="00933A80">
              <w:rPr>
                <w:szCs w:val="20"/>
                <w:lang w:val="en-AU"/>
              </w:rPr>
              <w:t>select and use appropriate digital tools effectively to share content online, plan tasks and collaborate on projects, demonstrating agreed behaviours, supported by trusted adults</w:t>
            </w:r>
          </w:p>
          <w:p w14:paraId="61CBBD00" w14:textId="11183C2B" w:rsidR="00B459A4" w:rsidRPr="00452EF3" w:rsidRDefault="00B459A4" w:rsidP="00465F88">
            <w:pPr>
              <w:pStyle w:val="VCAAVC2curriculumcode"/>
            </w:pPr>
            <w:r w:rsidRPr="00933A80">
              <w:t>VC2TDI6D05</w:t>
            </w:r>
          </w:p>
        </w:tc>
      </w:tr>
      <w:tr w:rsidR="00B459A4" w:rsidRPr="00452EF3" w14:paraId="2FB03E2D" w14:textId="77777777" w:rsidTr="00075C45">
        <w:trPr>
          <w:trHeight w:val="20"/>
        </w:trPr>
        <w:tc>
          <w:tcPr>
            <w:tcW w:w="7596" w:type="dxa"/>
            <w:gridSpan w:val="2"/>
          </w:tcPr>
          <w:p w14:paraId="516B79BA" w14:textId="77777777" w:rsidR="00B459A4" w:rsidRPr="00933A80" w:rsidRDefault="00B459A4" w:rsidP="00B016E8">
            <w:pPr>
              <w:pStyle w:val="VCAAtabletextnarrow"/>
              <w:rPr>
                <w:szCs w:val="20"/>
                <w:lang w:val="en-AU"/>
              </w:rPr>
            </w:pPr>
            <w:r w:rsidRPr="00933A80">
              <w:rPr>
                <w:szCs w:val="20"/>
                <w:lang w:val="en-AU"/>
              </w:rPr>
              <w:t>recognise and discuss that some websites and apps store their personal data online</w:t>
            </w:r>
          </w:p>
          <w:p w14:paraId="721C3029" w14:textId="2329B228" w:rsidR="00B459A4" w:rsidRPr="00933A80" w:rsidRDefault="00B459A4" w:rsidP="00B016E8">
            <w:pPr>
              <w:pStyle w:val="VCAAtabletextnarrow"/>
              <w:rPr>
                <w:szCs w:val="20"/>
                <w:lang w:val="en-AU"/>
              </w:rPr>
            </w:pPr>
            <w:r w:rsidRPr="00933A80">
              <w:rPr>
                <w:lang w:val="en-AU"/>
              </w:rPr>
              <w:t>VC2TDI2D04</w:t>
            </w:r>
          </w:p>
        </w:tc>
        <w:tc>
          <w:tcPr>
            <w:tcW w:w="7596" w:type="dxa"/>
            <w:gridSpan w:val="3"/>
          </w:tcPr>
          <w:p w14:paraId="00B2EFD9" w14:textId="77777777" w:rsidR="00B459A4" w:rsidRPr="00933A80" w:rsidRDefault="00B459A4" w:rsidP="00B016E8">
            <w:pPr>
              <w:pStyle w:val="VCAAtabletextnarrow"/>
              <w:rPr>
                <w:szCs w:val="20"/>
                <w:lang w:val="en-AU"/>
              </w:rPr>
            </w:pPr>
            <w:r w:rsidRPr="00933A80">
              <w:rPr>
                <w:szCs w:val="20"/>
                <w:lang w:val="en-AU"/>
              </w:rPr>
              <w:t>identify what personal data is stored and shared in their online accounts and discuss any associated risks</w:t>
            </w:r>
          </w:p>
          <w:p w14:paraId="3E70916D" w14:textId="6BA81A97" w:rsidR="00B459A4" w:rsidRPr="00933A80" w:rsidRDefault="00B459A4" w:rsidP="00B016E8">
            <w:pPr>
              <w:pStyle w:val="VCAAtabletextnarrow"/>
              <w:rPr>
                <w:szCs w:val="20"/>
                <w:lang w:val="en-AU"/>
              </w:rPr>
            </w:pPr>
            <w:r w:rsidRPr="00933A80">
              <w:t>VC2TDI4D05</w:t>
            </w:r>
          </w:p>
        </w:tc>
        <w:tc>
          <w:tcPr>
            <w:tcW w:w="7596" w:type="dxa"/>
            <w:gridSpan w:val="2"/>
          </w:tcPr>
          <w:p w14:paraId="19CDBA74" w14:textId="77777777" w:rsidR="00B459A4" w:rsidRPr="00933A80" w:rsidRDefault="00B459A4" w:rsidP="00B016E8">
            <w:pPr>
              <w:pStyle w:val="VCAAtabletextnarrow"/>
              <w:rPr>
                <w:szCs w:val="20"/>
                <w:lang w:val="en-AU"/>
              </w:rPr>
            </w:pPr>
            <w:r w:rsidRPr="00933A80">
              <w:rPr>
                <w:szCs w:val="20"/>
                <w:lang w:val="en-AU"/>
              </w:rPr>
              <w:t>explain the creation and permanence of their personal digital footprint and consider privacy when collecting personal data</w:t>
            </w:r>
          </w:p>
          <w:p w14:paraId="4D682715" w14:textId="0476A167" w:rsidR="00B459A4" w:rsidRPr="00933A80" w:rsidRDefault="00B459A4" w:rsidP="00465F88">
            <w:pPr>
              <w:pStyle w:val="VCAAtabletextnarrow"/>
              <w:tabs>
                <w:tab w:val="left" w:pos="1005"/>
              </w:tabs>
              <w:rPr>
                <w:szCs w:val="20"/>
                <w:lang w:val="en-AU"/>
              </w:rPr>
            </w:pPr>
            <w:r w:rsidRPr="00933A80">
              <w:rPr>
                <w:lang w:val="en-AU"/>
              </w:rPr>
              <w:t>VC2TDI6D06</w:t>
            </w:r>
          </w:p>
        </w:tc>
      </w:tr>
      <w:tr w:rsidR="002F75E6" w:rsidRPr="00452EF3" w14:paraId="28BA6AC5" w14:textId="77777777" w:rsidTr="00075C45">
        <w:trPr>
          <w:trHeight w:val="20"/>
        </w:trPr>
        <w:tc>
          <w:tcPr>
            <w:tcW w:w="22788" w:type="dxa"/>
            <w:gridSpan w:val="7"/>
            <w:shd w:val="clear" w:color="auto" w:fill="F2F2F2" w:themeFill="background1" w:themeFillShade="F2"/>
          </w:tcPr>
          <w:p w14:paraId="33CBB3B8" w14:textId="60535AAC" w:rsidR="002F75E6" w:rsidRPr="00452EF3" w:rsidRDefault="003E59C5" w:rsidP="00F01296">
            <w:pPr>
              <w:pStyle w:val="VCAAtableheadingsub-strand"/>
              <w:rPr>
                <w:noProof w:val="0"/>
                <w:color w:val="auto"/>
              </w:rPr>
            </w:pPr>
            <w:r>
              <w:rPr>
                <w:noProof w:val="0"/>
              </w:rPr>
              <w:t>S</w:t>
            </w:r>
            <w:r w:rsidR="002F75E6" w:rsidRPr="00210AA0">
              <w:rPr>
                <w:noProof w:val="0"/>
              </w:rPr>
              <w:t xml:space="preserve">trand: </w:t>
            </w:r>
            <w:r w:rsidRPr="00933A80">
              <w:t>Creating Digital Solutions</w:t>
            </w:r>
          </w:p>
        </w:tc>
      </w:tr>
      <w:tr w:rsidR="00BA4321" w:rsidRPr="00452EF3" w14:paraId="68304E84" w14:textId="77777777" w:rsidTr="00075C45">
        <w:trPr>
          <w:trHeight w:val="20"/>
        </w:trPr>
        <w:tc>
          <w:tcPr>
            <w:tcW w:w="22788" w:type="dxa"/>
            <w:gridSpan w:val="7"/>
          </w:tcPr>
          <w:p w14:paraId="079487F4" w14:textId="77777777" w:rsidR="00BA4321" w:rsidRPr="0072309B" w:rsidRDefault="00BA4321"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B459A4" w:rsidRPr="00452EF3" w14:paraId="4F0D7912" w14:textId="77777777" w:rsidTr="00075C45">
        <w:trPr>
          <w:trHeight w:val="20"/>
        </w:trPr>
        <w:tc>
          <w:tcPr>
            <w:tcW w:w="7596" w:type="dxa"/>
            <w:gridSpan w:val="2"/>
          </w:tcPr>
          <w:p w14:paraId="5ABC577A" w14:textId="77777777" w:rsidR="00B459A4" w:rsidRPr="00933A80" w:rsidRDefault="00B459A4" w:rsidP="003E59C5">
            <w:pPr>
              <w:pStyle w:val="VCAAtabletextnarrow"/>
              <w:rPr>
                <w:szCs w:val="20"/>
                <w:lang w:val="en-AU"/>
              </w:rPr>
            </w:pPr>
            <w:r w:rsidRPr="00933A80">
              <w:rPr>
                <w:szCs w:val="20"/>
                <w:lang w:val="en-AU"/>
              </w:rPr>
              <w:t>investigate simple problems for known users that can be solved with digital systems</w:t>
            </w:r>
          </w:p>
          <w:p w14:paraId="72E9D395" w14:textId="0674BF1C" w:rsidR="00B459A4" w:rsidRPr="00452EF3" w:rsidRDefault="00B459A4" w:rsidP="003E59C5">
            <w:pPr>
              <w:pStyle w:val="VCAAtabletextnarrow"/>
            </w:pPr>
            <w:r w:rsidRPr="00933A80">
              <w:rPr>
                <w:lang w:val="en-AU"/>
              </w:rPr>
              <w:t>VC2TDI2C01</w:t>
            </w:r>
          </w:p>
        </w:tc>
        <w:tc>
          <w:tcPr>
            <w:tcW w:w="7596" w:type="dxa"/>
            <w:gridSpan w:val="3"/>
          </w:tcPr>
          <w:p w14:paraId="5A64271C" w14:textId="406EB85A" w:rsidR="00B459A4" w:rsidRPr="00933A80" w:rsidRDefault="00B459A4" w:rsidP="003E59C5">
            <w:pPr>
              <w:pStyle w:val="VCAAtabletextnarrow"/>
              <w:rPr>
                <w:szCs w:val="20"/>
                <w:lang w:val="en-AU"/>
              </w:rPr>
            </w:pPr>
            <w:r w:rsidRPr="00933A80">
              <w:rPr>
                <w:szCs w:val="20"/>
                <w:lang w:val="en-AU"/>
              </w:rPr>
              <w:t>define simple problems with teacher-provided requirements</w:t>
            </w:r>
          </w:p>
          <w:p w14:paraId="0F66EA53" w14:textId="4F3D50C9" w:rsidR="00B459A4" w:rsidRPr="00452EF3" w:rsidRDefault="00B459A4" w:rsidP="003E59C5">
            <w:pPr>
              <w:pStyle w:val="VCAAtabletextnarrow"/>
            </w:pPr>
            <w:r w:rsidRPr="003E59C5">
              <w:rPr>
                <w:szCs w:val="20"/>
                <w:lang w:val="en-AU"/>
              </w:rPr>
              <w:t>VC2TDI4C01</w:t>
            </w:r>
          </w:p>
        </w:tc>
        <w:tc>
          <w:tcPr>
            <w:tcW w:w="7596" w:type="dxa"/>
            <w:gridSpan w:val="2"/>
          </w:tcPr>
          <w:p w14:paraId="3489790B" w14:textId="77777777" w:rsidR="00B459A4" w:rsidRPr="00933A80" w:rsidRDefault="00B459A4" w:rsidP="003E59C5">
            <w:pPr>
              <w:pStyle w:val="VCAAtabletextnarrow"/>
              <w:rPr>
                <w:szCs w:val="20"/>
                <w:lang w:val="en-AU"/>
              </w:rPr>
            </w:pPr>
            <w:r w:rsidRPr="00933A80">
              <w:rPr>
                <w:szCs w:val="20"/>
                <w:lang w:val="en-AU"/>
              </w:rPr>
              <w:t>define problems with teacher-provided or co-developed functional requirements</w:t>
            </w:r>
          </w:p>
          <w:p w14:paraId="4DEE6E62" w14:textId="18F579EF" w:rsidR="00B459A4" w:rsidRPr="00452EF3" w:rsidRDefault="00B459A4" w:rsidP="00465F88">
            <w:pPr>
              <w:pStyle w:val="VCAAVC2curriculumcode"/>
            </w:pPr>
            <w:r w:rsidRPr="00933A80">
              <w:t>VC2TDI6C01</w:t>
            </w:r>
          </w:p>
        </w:tc>
      </w:tr>
      <w:tr w:rsidR="00B459A4" w:rsidRPr="00452EF3" w14:paraId="38A00C44" w14:textId="77777777" w:rsidTr="00075C45">
        <w:trPr>
          <w:trHeight w:val="20"/>
        </w:trPr>
        <w:tc>
          <w:tcPr>
            <w:tcW w:w="7596" w:type="dxa"/>
            <w:gridSpan w:val="2"/>
          </w:tcPr>
          <w:p w14:paraId="42977DF0" w14:textId="77777777" w:rsidR="00B459A4" w:rsidRPr="00933A80" w:rsidRDefault="00B459A4" w:rsidP="003E59C5">
            <w:pPr>
              <w:pStyle w:val="VCAAtabletextnarrow"/>
              <w:rPr>
                <w:szCs w:val="20"/>
                <w:lang w:val="en-AU"/>
              </w:rPr>
            </w:pPr>
            <w:r w:rsidRPr="00933A80">
              <w:rPr>
                <w:szCs w:val="20"/>
                <w:lang w:val="en-AU"/>
              </w:rPr>
              <w:t>follow, describe and represent algorithms involving a sequence of steps, branching (decisions) and iteration (repetition) needed to solve simple problems</w:t>
            </w:r>
          </w:p>
          <w:p w14:paraId="1F69CFA0" w14:textId="48C73C33" w:rsidR="00B459A4" w:rsidRPr="00933A80" w:rsidRDefault="00B459A4" w:rsidP="003E59C5">
            <w:pPr>
              <w:pStyle w:val="VCAAtabletextnarrow"/>
              <w:rPr>
                <w:szCs w:val="20"/>
                <w:lang w:val="en-AU"/>
              </w:rPr>
            </w:pPr>
            <w:r w:rsidRPr="00933A80">
              <w:rPr>
                <w:lang w:val="en-AU"/>
              </w:rPr>
              <w:t>VC2TDI2C02</w:t>
            </w:r>
          </w:p>
        </w:tc>
        <w:tc>
          <w:tcPr>
            <w:tcW w:w="7596" w:type="dxa"/>
            <w:gridSpan w:val="3"/>
          </w:tcPr>
          <w:p w14:paraId="3B2B2949" w14:textId="77777777" w:rsidR="00B459A4" w:rsidRPr="00933A80" w:rsidRDefault="00B459A4" w:rsidP="003E59C5">
            <w:pPr>
              <w:pStyle w:val="VCAAtabletextnarrow"/>
              <w:rPr>
                <w:szCs w:val="20"/>
                <w:lang w:val="en-AU"/>
              </w:rPr>
            </w:pPr>
            <w:r w:rsidRPr="00933A80">
              <w:rPr>
                <w:szCs w:val="20"/>
                <w:lang w:val="en-AU"/>
              </w:rPr>
              <w:t>follow, describe and represent algorithms involving sequencing, comparison operators (branching) and iteration</w:t>
            </w:r>
          </w:p>
          <w:p w14:paraId="394EE15A" w14:textId="01DBBB93" w:rsidR="00B459A4" w:rsidRPr="00452EF3" w:rsidRDefault="00B459A4" w:rsidP="003E59C5">
            <w:pPr>
              <w:pStyle w:val="VCAAVC2curriculumcode"/>
            </w:pPr>
            <w:r w:rsidRPr="00933A80">
              <w:t>VC2TDI4C02</w:t>
            </w:r>
          </w:p>
        </w:tc>
        <w:tc>
          <w:tcPr>
            <w:tcW w:w="7596" w:type="dxa"/>
            <w:gridSpan w:val="2"/>
          </w:tcPr>
          <w:p w14:paraId="35040CC3" w14:textId="77777777" w:rsidR="00B459A4" w:rsidRPr="00933A80" w:rsidRDefault="00B459A4" w:rsidP="003E59C5">
            <w:pPr>
              <w:pStyle w:val="VCAAtabletextnarrow"/>
              <w:rPr>
                <w:szCs w:val="20"/>
                <w:lang w:val="en-AU"/>
              </w:rPr>
            </w:pPr>
            <w:r w:rsidRPr="00933A80">
              <w:rPr>
                <w:szCs w:val="20"/>
                <w:lang w:val="en-AU"/>
              </w:rPr>
              <w:t>design and represent algorithms involving multiple alternatives (branching) and iteration</w:t>
            </w:r>
          </w:p>
          <w:p w14:paraId="0C1910A4" w14:textId="776A5BA5" w:rsidR="00B459A4" w:rsidRPr="00452EF3" w:rsidRDefault="00B459A4" w:rsidP="00465F88">
            <w:pPr>
              <w:pStyle w:val="VCAAVC2curriculumcode"/>
            </w:pPr>
            <w:r w:rsidRPr="00933A80">
              <w:t>VC2TDI6C02</w:t>
            </w:r>
          </w:p>
        </w:tc>
      </w:tr>
      <w:tr w:rsidR="00B459A4" w:rsidRPr="00452EF3" w14:paraId="69FB112F" w14:textId="77777777" w:rsidTr="00075C45">
        <w:trPr>
          <w:trHeight w:val="20"/>
        </w:trPr>
        <w:tc>
          <w:tcPr>
            <w:tcW w:w="7596" w:type="dxa"/>
            <w:gridSpan w:val="2"/>
          </w:tcPr>
          <w:p w14:paraId="00E2910E" w14:textId="1DE03DFF" w:rsidR="00B459A4" w:rsidRPr="00933A80" w:rsidRDefault="00B459A4" w:rsidP="003E59C5">
            <w:pPr>
              <w:pStyle w:val="VCAAtabletextnarrow"/>
              <w:rPr>
                <w:szCs w:val="20"/>
                <w:lang w:val="en-AU"/>
              </w:rPr>
            </w:pPr>
          </w:p>
        </w:tc>
        <w:tc>
          <w:tcPr>
            <w:tcW w:w="7596" w:type="dxa"/>
            <w:gridSpan w:val="3"/>
          </w:tcPr>
          <w:p w14:paraId="73CBC961" w14:textId="77777777" w:rsidR="00B459A4" w:rsidRPr="00933A80" w:rsidRDefault="00B459A4" w:rsidP="003E59C5">
            <w:pPr>
              <w:pStyle w:val="VCAAtabletextnarrow"/>
              <w:rPr>
                <w:szCs w:val="20"/>
                <w:lang w:val="en-AU"/>
              </w:rPr>
            </w:pPr>
            <w:r w:rsidRPr="00933A80">
              <w:rPr>
                <w:szCs w:val="20"/>
                <w:lang w:val="en-AU"/>
              </w:rPr>
              <w:t>design a simple user interface, generate, communicate and compare the designs</w:t>
            </w:r>
          </w:p>
          <w:p w14:paraId="0EE369AE" w14:textId="6BF986A5" w:rsidR="00B459A4" w:rsidRPr="00452EF3" w:rsidRDefault="00B459A4" w:rsidP="003E59C5">
            <w:pPr>
              <w:pStyle w:val="VCAAVC2curriculumcode"/>
            </w:pPr>
            <w:r w:rsidRPr="00933A80">
              <w:t>VC2TDI4C03</w:t>
            </w:r>
          </w:p>
        </w:tc>
        <w:tc>
          <w:tcPr>
            <w:tcW w:w="7596" w:type="dxa"/>
            <w:gridSpan w:val="2"/>
          </w:tcPr>
          <w:p w14:paraId="26F9D1EE" w14:textId="77777777" w:rsidR="00B459A4" w:rsidRPr="00933A80" w:rsidRDefault="00B459A4" w:rsidP="003E59C5">
            <w:pPr>
              <w:pStyle w:val="VCAAtabletextnarrow"/>
              <w:rPr>
                <w:szCs w:val="20"/>
                <w:lang w:val="en-AU"/>
              </w:rPr>
            </w:pPr>
            <w:r w:rsidRPr="00933A80">
              <w:rPr>
                <w:szCs w:val="20"/>
                <w:lang w:val="en-AU"/>
              </w:rPr>
              <w:t>design and modify a user interface for a digital system, and generate, communicate and evaluate the designs</w:t>
            </w:r>
          </w:p>
          <w:p w14:paraId="0FCDEC9E" w14:textId="58F76FE0" w:rsidR="00B459A4" w:rsidRPr="00452EF3" w:rsidRDefault="00B459A4" w:rsidP="00465F88">
            <w:pPr>
              <w:pStyle w:val="VCAAVC2curriculumcode"/>
            </w:pPr>
            <w:r w:rsidRPr="00933A80">
              <w:t>VC2TDI6C03</w:t>
            </w:r>
          </w:p>
        </w:tc>
      </w:tr>
      <w:tr w:rsidR="00B459A4" w:rsidRPr="00452EF3" w14:paraId="7FD586D1" w14:textId="77777777" w:rsidTr="00075C45">
        <w:trPr>
          <w:trHeight w:val="20"/>
        </w:trPr>
        <w:tc>
          <w:tcPr>
            <w:tcW w:w="7596" w:type="dxa"/>
            <w:gridSpan w:val="2"/>
          </w:tcPr>
          <w:p w14:paraId="44B0EC8A" w14:textId="77777777" w:rsidR="00B459A4" w:rsidRPr="00933A80" w:rsidRDefault="00B459A4" w:rsidP="003E59C5">
            <w:pPr>
              <w:pStyle w:val="VCAAtabletextnarrow"/>
              <w:rPr>
                <w:szCs w:val="20"/>
                <w:lang w:val="en-AU"/>
              </w:rPr>
            </w:pPr>
          </w:p>
        </w:tc>
        <w:tc>
          <w:tcPr>
            <w:tcW w:w="7596" w:type="dxa"/>
            <w:gridSpan w:val="3"/>
          </w:tcPr>
          <w:p w14:paraId="54FD50F0" w14:textId="77777777" w:rsidR="00B459A4" w:rsidRPr="00933A80" w:rsidRDefault="00B459A4" w:rsidP="003E59C5">
            <w:pPr>
              <w:pStyle w:val="VCAAtabletextnarrow"/>
              <w:rPr>
                <w:szCs w:val="20"/>
                <w:lang w:val="en-AU"/>
              </w:rPr>
            </w:pPr>
            <w:r w:rsidRPr="00933A80">
              <w:rPr>
                <w:szCs w:val="20"/>
                <w:lang w:val="en-AU"/>
              </w:rPr>
              <w:t>implement simple algorithms as visual programs involving control structures and input</w:t>
            </w:r>
          </w:p>
          <w:p w14:paraId="526F50EF" w14:textId="1516DBB6" w:rsidR="00B459A4" w:rsidRPr="00933A80" w:rsidRDefault="00B459A4" w:rsidP="003E59C5">
            <w:pPr>
              <w:pStyle w:val="VCAAtabletextnarrow"/>
              <w:rPr>
                <w:szCs w:val="20"/>
                <w:lang w:val="en-AU"/>
              </w:rPr>
            </w:pPr>
            <w:r w:rsidRPr="00933A80">
              <w:rPr>
                <w:lang w:val="en-AU"/>
              </w:rPr>
              <w:t>VC2TDI4C04</w:t>
            </w:r>
          </w:p>
        </w:tc>
        <w:tc>
          <w:tcPr>
            <w:tcW w:w="7596" w:type="dxa"/>
            <w:gridSpan w:val="2"/>
          </w:tcPr>
          <w:p w14:paraId="21636E12" w14:textId="77777777" w:rsidR="00B459A4" w:rsidRPr="00933A80" w:rsidRDefault="00B459A4" w:rsidP="003E59C5">
            <w:pPr>
              <w:pStyle w:val="VCAAtabletextnarrow"/>
              <w:rPr>
                <w:szCs w:val="20"/>
                <w:lang w:val="en-AU"/>
              </w:rPr>
            </w:pPr>
            <w:r w:rsidRPr="00933A80">
              <w:rPr>
                <w:szCs w:val="20"/>
                <w:lang w:val="en-AU"/>
              </w:rPr>
              <w:t>implement algorithms as visual programs involving control structures, variables and input</w:t>
            </w:r>
          </w:p>
          <w:p w14:paraId="4C414A8B" w14:textId="7E8265D4" w:rsidR="00B459A4" w:rsidRPr="00452EF3" w:rsidRDefault="00B459A4" w:rsidP="00465F88">
            <w:pPr>
              <w:pStyle w:val="VCAAVC2curriculumcode"/>
            </w:pPr>
            <w:r w:rsidRPr="00933A80">
              <w:t>VC2TDI6C04</w:t>
            </w:r>
          </w:p>
        </w:tc>
      </w:tr>
      <w:tr w:rsidR="00B459A4" w:rsidRPr="00452EF3" w14:paraId="00318525" w14:textId="77777777" w:rsidTr="00075C45">
        <w:trPr>
          <w:trHeight w:val="20"/>
        </w:trPr>
        <w:tc>
          <w:tcPr>
            <w:tcW w:w="7596" w:type="dxa"/>
            <w:gridSpan w:val="2"/>
          </w:tcPr>
          <w:p w14:paraId="7722D8D8" w14:textId="77777777" w:rsidR="00B459A4" w:rsidRPr="00933A80" w:rsidRDefault="00B459A4" w:rsidP="00DF4EAE">
            <w:pPr>
              <w:pStyle w:val="VCAAtabletextnarrow"/>
              <w:rPr>
                <w:szCs w:val="20"/>
                <w:lang w:val="en-AU"/>
              </w:rPr>
            </w:pPr>
            <w:r w:rsidRPr="00933A80">
              <w:rPr>
                <w:szCs w:val="20"/>
                <w:lang w:val="en-AU"/>
              </w:rPr>
              <w:t>discuss how existing digital systems satisfy identified needs for known users</w:t>
            </w:r>
          </w:p>
          <w:p w14:paraId="4DAACBC8" w14:textId="0EE5CBE2" w:rsidR="00B459A4" w:rsidRPr="00933A80" w:rsidRDefault="00B459A4" w:rsidP="00DF4EAE">
            <w:pPr>
              <w:pStyle w:val="VCAAtabletextnarrow"/>
              <w:rPr>
                <w:szCs w:val="20"/>
                <w:lang w:val="en-AU"/>
              </w:rPr>
            </w:pPr>
            <w:r w:rsidRPr="00933A80">
              <w:rPr>
                <w:lang w:val="en-AU"/>
              </w:rPr>
              <w:t>VC2TDI2C03</w:t>
            </w:r>
          </w:p>
        </w:tc>
        <w:tc>
          <w:tcPr>
            <w:tcW w:w="7596" w:type="dxa"/>
            <w:gridSpan w:val="3"/>
          </w:tcPr>
          <w:p w14:paraId="07780437" w14:textId="77777777" w:rsidR="00B459A4" w:rsidRPr="00933A80" w:rsidRDefault="00B459A4" w:rsidP="003E59C5">
            <w:pPr>
              <w:pStyle w:val="VCAAtabletextnarrow"/>
              <w:rPr>
                <w:szCs w:val="20"/>
                <w:lang w:val="en-AU"/>
              </w:rPr>
            </w:pPr>
            <w:r w:rsidRPr="00933A80">
              <w:rPr>
                <w:szCs w:val="20"/>
                <w:lang w:val="en-AU"/>
              </w:rPr>
              <w:t>discuss how existing and student-created solutions satisfy the given requirements</w:t>
            </w:r>
          </w:p>
          <w:p w14:paraId="2C58867B" w14:textId="22465799" w:rsidR="00B459A4" w:rsidRPr="00933A80" w:rsidRDefault="00B459A4" w:rsidP="003E59C5">
            <w:pPr>
              <w:pStyle w:val="VCAAtabletextnarrow"/>
              <w:rPr>
                <w:szCs w:val="20"/>
                <w:lang w:val="en-AU"/>
              </w:rPr>
            </w:pPr>
            <w:r w:rsidRPr="00933A80">
              <w:rPr>
                <w:lang w:val="en-AU"/>
              </w:rPr>
              <w:t>VC2TDI4C05</w:t>
            </w:r>
          </w:p>
        </w:tc>
        <w:tc>
          <w:tcPr>
            <w:tcW w:w="7596" w:type="dxa"/>
            <w:gridSpan w:val="2"/>
          </w:tcPr>
          <w:p w14:paraId="443D0B8C" w14:textId="77777777" w:rsidR="00B459A4" w:rsidRPr="00933A80" w:rsidRDefault="00B459A4" w:rsidP="003E59C5">
            <w:pPr>
              <w:pStyle w:val="VCAAtabletextnarrow"/>
              <w:rPr>
                <w:szCs w:val="20"/>
                <w:lang w:val="en-AU"/>
              </w:rPr>
            </w:pPr>
            <w:r w:rsidRPr="00933A80">
              <w:rPr>
                <w:szCs w:val="20"/>
                <w:lang w:val="en-AU"/>
              </w:rPr>
              <w:t>evaluate existing and student-created solutions against the requirements and their broader community impact</w:t>
            </w:r>
          </w:p>
          <w:p w14:paraId="606E3D46" w14:textId="74F0C070" w:rsidR="00B459A4" w:rsidRPr="00452EF3" w:rsidRDefault="00B459A4" w:rsidP="00465F88">
            <w:pPr>
              <w:pStyle w:val="VCAAVC2curriculumcode"/>
            </w:pPr>
            <w:r w:rsidRPr="00933A80">
              <w:t>VC2TDI6C05</w:t>
            </w:r>
          </w:p>
        </w:tc>
      </w:tr>
    </w:tbl>
    <w:p w14:paraId="6BBE72E4" w14:textId="4FF869CB" w:rsidR="00904A66" w:rsidRPr="00452EF3" w:rsidRDefault="00DA47BB" w:rsidP="00E05A2B">
      <w:pPr>
        <w:pStyle w:val="Heading2"/>
        <w:rPr>
          <w:color w:val="000000" w:themeColor="text1"/>
          <w:sz w:val="20"/>
        </w:rPr>
      </w:pPr>
      <w:r>
        <w:rPr>
          <w:color w:val="000000" w:themeColor="text1"/>
          <w:sz w:val="20"/>
        </w:rPr>
        <w:t xml:space="preserve"> </w:t>
      </w: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781" w14:textId="77777777" w:rsidR="00B1555E" w:rsidRDefault="00B15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6EC9C6C"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EB06688"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3E06" w14:textId="77777777" w:rsidR="00B1555E" w:rsidRDefault="00B15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0F91BF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3966BC">
          <w:rPr>
            <w:color w:val="999999" w:themeColor="accent2"/>
          </w:rPr>
          <w:t>Technologies – Digital Technologies scope and sequence: Foundation to Level 6</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75C45"/>
    <w:rsid w:val="00075FD5"/>
    <w:rsid w:val="000906F0"/>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1C01"/>
    <w:rsid w:val="001D527C"/>
    <w:rsid w:val="001E68F8"/>
    <w:rsid w:val="001E7DDE"/>
    <w:rsid w:val="001F0A07"/>
    <w:rsid w:val="002004F9"/>
    <w:rsid w:val="00202DEA"/>
    <w:rsid w:val="002279BA"/>
    <w:rsid w:val="002329F3"/>
    <w:rsid w:val="002409E6"/>
    <w:rsid w:val="00243F0D"/>
    <w:rsid w:val="00260767"/>
    <w:rsid w:val="00262DE9"/>
    <w:rsid w:val="002647BB"/>
    <w:rsid w:val="00265F08"/>
    <w:rsid w:val="002754C1"/>
    <w:rsid w:val="002841C8"/>
    <w:rsid w:val="0028516B"/>
    <w:rsid w:val="0029316D"/>
    <w:rsid w:val="00295E3D"/>
    <w:rsid w:val="002C4B47"/>
    <w:rsid w:val="002C6F90"/>
    <w:rsid w:val="002C781D"/>
    <w:rsid w:val="002D3C47"/>
    <w:rsid w:val="002E34A3"/>
    <w:rsid w:val="002E4FB5"/>
    <w:rsid w:val="002F63FA"/>
    <w:rsid w:val="002F75E6"/>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966BC"/>
    <w:rsid w:val="003A00B4"/>
    <w:rsid w:val="003A2384"/>
    <w:rsid w:val="003B6D30"/>
    <w:rsid w:val="003D1682"/>
    <w:rsid w:val="003E1316"/>
    <w:rsid w:val="003E59C5"/>
    <w:rsid w:val="003F6064"/>
    <w:rsid w:val="004067B9"/>
    <w:rsid w:val="00417AA3"/>
    <w:rsid w:val="00435137"/>
    <w:rsid w:val="00440B32"/>
    <w:rsid w:val="00443E7E"/>
    <w:rsid w:val="00447636"/>
    <w:rsid w:val="00452EF3"/>
    <w:rsid w:val="004533EC"/>
    <w:rsid w:val="00453CA0"/>
    <w:rsid w:val="00457517"/>
    <w:rsid w:val="0046078D"/>
    <w:rsid w:val="00465F88"/>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8694D"/>
    <w:rsid w:val="005923CB"/>
    <w:rsid w:val="00596B77"/>
    <w:rsid w:val="005A0A2D"/>
    <w:rsid w:val="005B0783"/>
    <w:rsid w:val="005B3500"/>
    <w:rsid w:val="005B391B"/>
    <w:rsid w:val="005D3D78"/>
    <w:rsid w:val="005E1C08"/>
    <w:rsid w:val="005E2273"/>
    <w:rsid w:val="005E2EF0"/>
    <w:rsid w:val="005E4A89"/>
    <w:rsid w:val="005E6960"/>
    <w:rsid w:val="00613347"/>
    <w:rsid w:val="00623BB1"/>
    <w:rsid w:val="006342DE"/>
    <w:rsid w:val="00634AA7"/>
    <w:rsid w:val="00644ADC"/>
    <w:rsid w:val="00654C0D"/>
    <w:rsid w:val="006653D3"/>
    <w:rsid w:val="00666E72"/>
    <w:rsid w:val="006724EC"/>
    <w:rsid w:val="00672A6E"/>
    <w:rsid w:val="00680C66"/>
    <w:rsid w:val="0068471E"/>
    <w:rsid w:val="00684F98"/>
    <w:rsid w:val="00690497"/>
    <w:rsid w:val="00693FC3"/>
    <w:rsid w:val="00693FFD"/>
    <w:rsid w:val="006C66E4"/>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1F7D"/>
    <w:rsid w:val="007B3118"/>
    <w:rsid w:val="007B3F2B"/>
    <w:rsid w:val="007C0361"/>
    <w:rsid w:val="007F54B0"/>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B722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1F5F"/>
    <w:rsid w:val="00A80D2B"/>
    <w:rsid w:val="00A921E0"/>
    <w:rsid w:val="00A922F4"/>
    <w:rsid w:val="00A95E73"/>
    <w:rsid w:val="00AA4F5D"/>
    <w:rsid w:val="00AA60C7"/>
    <w:rsid w:val="00AA6D6F"/>
    <w:rsid w:val="00AE4424"/>
    <w:rsid w:val="00AE5526"/>
    <w:rsid w:val="00AF051B"/>
    <w:rsid w:val="00B01578"/>
    <w:rsid w:val="00B016E8"/>
    <w:rsid w:val="00B047F8"/>
    <w:rsid w:val="00B0738F"/>
    <w:rsid w:val="00B1555E"/>
    <w:rsid w:val="00B174D1"/>
    <w:rsid w:val="00B26601"/>
    <w:rsid w:val="00B41951"/>
    <w:rsid w:val="00B459A4"/>
    <w:rsid w:val="00B53229"/>
    <w:rsid w:val="00B62480"/>
    <w:rsid w:val="00B64B99"/>
    <w:rsid w:val="00B81B70"/>
    <w:rsid w:val="00BA27A9"/>
    <w:rsid w:val="00BA4321"/>
    <w:rsid w:val="00BC336E"/>
    <w:rsid w:val="00BD0724"/>
    <w:rsid w:val="00BD2B91"/>
    <w:rsid w:val="00BE0EE1"/>
    <w:rsid w:val="00BE3A6F"/>
    <w:rsid w:val="00BE5521"/>
    <w:rsid w:val="00BF7F24"/>
    <w:rsid w:val="00C043AD"/>
    <w:rsid w:val="00C11DD9"/>
    <w:rsid w:val="00C53263"/>
    <w:rsid w:val="00C75F1D"/>
    <w:rsid w:val="00C905F3"/>
    <w:rsid w:val="00C91038"/>
    <w:rsid w:val="00CB68E8"/>
    <w:rsid w:val="00CC0AA7"/>
    <w:rsid w:val="00CC41BE"/>
    <w:rsid w:val="00CE5FC4"/>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A47BB"/>
    <w:rsid w:val="00DD7805"/>
    <w:rsid w:val="00DE51DB"/>
    <w:rsid w:val="00DE63A4"/>
    <w:rsid w:val="00DF4EAE"/>
    <w:rsid w:val="00E00BFF"/>
    <w:rsid w:val="00E0242B"/>
    <w:rsid w:val="00E05A2B"/>
    <w:rsid w:val="00E12F20"/>
    <w:rsid w:val="00E23F1D"/>
    <w:rsid w:val="00E26798"/>
    <w:rsid w:val="00E27EE4"/>
    <w:rsid w:val="00E30E05"/>
    <w:rsid w:val="00E36361"/>
    <w:rsid w:val="00E55024"/>
    <w:rsid w:val="00E55AE9"/>
    <w:rsid w:val="00E6718E"/>
    <w:rsid w:val="00E70A67"/>
    <w:rsid w:val="00E81DF0"/>
    <w:rsid w:val="00E82339"/>
    <w:rsid w:val="00E86FF9"/>
    <w:rsid w:val="00EB0C84"/>
    <w:rsid w:val="00EC4FF7"/>
    <w:rsid w:val="00ED078F"/>
    <w:rsid w:val="00F33ADF"/>
    <w:rsid w:val="00F3736A"/>
    <w:rsid w:val="00F40D53"/>
    <w:rsid w:val="00F4525C"/>
    <w:rsid w:val="00F47DE5"/>
    <w:rsid w:val="00F501B1"/>
    <w:rsid w:val="00F50D86"/>
    <w:rsid w:val="00F56B39"/>
    <w:rsid w:val="00F652AD"/>
    <w:rsid w:val="00F815F4"/>
    <w:rsid w:val="00FA4566"/>
    <w:rsid w:val="00FA4653"/>
    <w:rsid w:val="00FB3C2B"/>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2F75E6"/>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2F75E6"/>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21B89"/>
    <w:rsid w:val="00CA2735"/>
    <w:rsid w:val="00D7243D"/>
    <w:rsid w:val="00D8697C"/>
    <w:rsid w:val="00ED3192"/>
    <w:rsid w:val="00F22227"/>
    <w:rsid w:val="00F7345D"/>
    <w:rsid w:val="00FC5C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5B2AC83E-5F8E-4A31-A248-5099B69DF98C}"/>
</file>

<file path=customXml/itemProps4.xml><?xml version="1.0" encoding="utf-8"?>
<ds:datastoreItem xmlns:ds="http://schemas.openxmlformats.org/officeDocument/2006/customXml" ds:itemID="{E25A396E-B43C-4D89-910E-87DC712F4F89}"/>
</file>

<file path=docProps/app.xml><?xml version="1.0" encoding="utf-8"?>
<Properties xmlns="http://schemas.openxmlformats.org/officeDocument/2006/extended-properties" xmlns:vt="http://schemas.openxmlformats.org/officeDocument/2006/docPropsVTypes">
  <Template>Normal.dotm</Template>
  <TotalTime>6</TotalTime>
  <Pages>2</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Technologies – Digital Technologies scope and sequence: Foundation to Level 6</vt:lpstr>
    </vt:vector>
  </TitlesOfParts>
  <Company>Victorian Curriculum and Assessment Authority</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 Digital Technologies scope and sequence: Foundation to Level 6</dc:title>
  <dc:creator>vcaa@education.vic.gov.au</dc:creator>
  <cp:keywords>Victorian Curriculum, Version 2.0</cp:keywords>
  <dc:description>1 June 2024</dc:description>
  <cp:lastModifiedBy>Georgina Garner</cp:lastModifiedBy>
  <cp:revision>6</cp:revision>
  <cp:lastPrinted>2024-02-26T04:11:00Z</cp:lastPrinted>
  <dcterms:created xsi:type="dcterms:W3CDTF">2024-05-16T07:22:00Z</dcterms:created>
  <dcterms:modified xsi:type="dcterms:W3CDTF">2024-06-01T03:22:00Z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